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ЗАКОН</w:t>
      </w:r>
    </w:p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О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Список изменяющих документов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(в ред. Закона РФ от 25.12.1992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4235-1,</w:t>
      </w:r>
      <w:proofErr w:type="gramEnd"/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Указа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2288,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Федеральных законов от 25.07.2002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116-ФЗ,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от 07.03.2005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15-ФЗ, от 25.07.2006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128-ФЗ,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от 02.03.2007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24-ФЗ, от 26.06.2008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103-ФЗ)</w:t>
      </w:r>
    </w:p>
    <w:p w:rsidR="007C207A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Настоящий Закон закрепляет правовые основы обеспечения безопасности личности, общества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государства, определяет систему безопасности и ее функции, устанавливает порядок организации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финансирования органов обеспечения безопасности, а также контроля и надзора за законностью их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926B4F" w:rsidRPr="00926B4F" w:rsidRDefault="00926B4F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926B4F">
        <w:rPr>
          <w:rFonts w:ascii="Times New Roman" w:hAnsi="Times New Roman" w:cs="Times New Roman"/>
          <w:b/>
          <w:sz w:val="24"/>
          <w:szCs w:val="24"/>
        </w:rPr>
        <w:t>I</w:t>
      </w: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1. Понятие безопасности и ее объекты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Безопасность - состояние защищенности жизненно важных интересов личности, общества и государства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от внутренних и внешних угроз.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Жизненно важные интересы - совокупность потребностей, удовлетворение которых надежно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обеспечивает существование и возможности прогрессивного развития личности, общества и государства.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К основным объектам безопасности относятся: личность - ее права и свободы; общество 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материальные и духовные ценности; государство - его конституционный строй, суверенитет и территориальная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целостность.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2. Субъекты обеспечения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Основным субъектом обеспечения безопасности является государство, осуществляющее функции в этой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области через органы законодательной, исполнительной и судебной властей.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Государство в соответствии с действующим законодательством обеспечивает безопасность каждого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гражданина на территории Российской Федерации. Гражданам Российской Федерации, находящимся за ее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пределами, государством гарантируется защита и покровительство.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Граждане, общественные и иные организации и объединения являются субъектами безопасности,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обладают правами и обязанностями по участию в обеспечении безопасности в соответствии с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Федерации, законодательством республик в составе Российской Федерации,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нормативными актами органов государственной власти и управления краев, областей, автономной области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автономных округов, принятыми в пределах их компетенции в данной сфере.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 обеспечивает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правовую и социальную защиту гражданам, общественным и иным организациям и объединениям,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оказывающим содействие в обеспечении безопасности в соответствии с законом.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3. Угроза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Угроза безопасности - совокупность условий и факторов, создающих опасность жизненно важным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интересам личности, общества и государства.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Реальная и потенциальная угроза объектам безопасности, исходящая от внутренних и внешних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источников опасности, определяет содержание деятельности по обеспечению внутренней и внешней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4. Обеспечение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Безопасность достигается проведением единой государственной политики в области обеспечения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надежная правовая поддержка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безопасности, системой мер экономического, политического, организационного и иного характера, адекватных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угрозам жизненно важным интересам личности, общества и государства.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создания и поддержания необходимого уровня защищенности объектов безопасности в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разрабатывается система правовых норм, регулирующих отношения в сфере безопасности,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определяются основные направления деятельности органов государственной власти и управления в данной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области, формируются или преобразуются органы обеспечения безопасности и механизм контроля и надзора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 их деятельностью.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Для непосредственного выполнения функций по обеспечению безопасности личности, общества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государства в системе исполнительной власти в соответствии с законом образуются государственные органы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5. Принципы обеспечения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Основными принципами обеспечения безопасности являются: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законность;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соблюдение баланса жизненно важных интересов личности, общества и государства;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взаимная ответственность личности, общества и государства по обеспечению 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интеграция с международными системами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6. Законодательные основы обеспечения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Законодательные основы обеспечения безопасности составляют Конституция РСФСР, настоящий Закон,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законы и другие нормативные акты Российской Федерации, регулирующие отношения в области безопасности;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конституции, законы, иные нормативные акты республик в составе Российской Федерации и нормативные акты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 и управления краев, областей, автономной области и автономных округов,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принятые в пределах их компетенции в данной сфере;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международные договоры и соглашения, заключенные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или признанные Российской Федерацией.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7. Соблюдение прав и свобод граждан при обеспечении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При обеспечении безопасности не допускается ограничение прав и свобод граждан, за исключением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случаев, прямо предусмотренных законом.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Граждане, общественные и иные организации и объединения имеют право получать разъяснения по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поводу ограничения их прав и свобод от органов, обеспечивающих безопасность. По их требованию такие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разъяснения даются в письменной форме в установленные законодательством сроки.</w:t>
      </w:r>
    </w:p>
    <w:p w:rsidR="007C207A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Должностные лица, превысившие свои полномочия в процессе деятельности по обеспечению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безопасности, несут ответственность в соответствии с законодательством.</w:t>
      </w:r>
    </w:p>
    <w:p w:rsidR="00926B4F" w:rsidRPr="00926B4F" w:rsidRDefault="00926B4F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926B4F">
        <w:rPr>
          <w:rFonts w:ascii="Times New Roman" w:hAnsi="Times New Roman" w:cs="Times New Roman"/>
          <w:b/>
          <w:sz w:val="24"/>
          <w:szCs w:val="24"/>
        </w:rPr>
        <w:t>II</w:t>
      </w: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. СИСТЕМА БЕЗОПАСНОСТИ РОССИЙСКОЙ ФЕДЕРАЦИИ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8. Основные элементы системы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Систему безопасности образуют органы законодательной, исполнительной и судебной властей,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государственные, общественные и иные организации и объединения, граждане, принимающие участие 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обеспечении безопасности в соответствии с законом, а также законодательство, регламентирующее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отношения в сфере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Создание органов обеспечения безопасности, не установленных законом Российской Федерации, не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допускается.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9. Основные функции системы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Основными функциями системы безопасности являются: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выявление и прогнозирование внутренних и внешних угроз жизненно важным интересам объектов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безопасности, осуществление комплекса оперативных и долговременных мер по их предупреждению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нейтрализации;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создание и поддержание в готовности сил и средств обеспечения 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управление силами и средствами обеспечения безопасности в повседневных условиях и при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чрезвычайных ситуациях;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осуществление системы мер по восстановлению нормального функционирования объектов безопасности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 регионах, пострадавших в результате возникновения чрезвычайной ситуации;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в мероприятиях по обеспечению безопасности за пределами Российской Федерации 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соответствии с международными договорами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и соглашениями, заключенными или признанными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Федерацией.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10. Разграничение полномочий органов власти в системе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личности, общества и государства осуществляется на основе разграничения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полномочий органов законодательной, исполнительной и судебной властей в данной сфере.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Часть вторая не действует. - Указ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Органы исполнительной власти: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обеспечивают исполнение законов и иных нормативных актов, регламентирующих отношения в сфере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организуют разработку и реализацию государственных программ обеспечения 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осуществляют систему мероприятий по обеспечению безопасности личности, общества и государства 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пределах своей компетенции;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законом формируют, реорганизуют и ликвидируют государственные органы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Судебные органы: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обеспечивают защиту конституционного строя в Российской Федерации, руководствуясь Конституцией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РСФСР и законами Российской Федерации, конституциями и законами республик в составе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осуществляют правосудие по делам о преступлениях, посягающих на безопасность личности, общества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 государства;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обеспечивают судебную защиту граждан, общественных и иных организаций и объединений, чьи права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были нарушены в связи с деятельностью по обеспечению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11. Руководство государственными органами обеспечения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Общее руководство государственными органами обеспечения безопасности осуществляет Президент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Президент Российской Федерации: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возглавляет Совет безопасности Российской Федерации;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абзац третий не действует. - Указ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контролирует и координирует деятельность государственных органов обеспечения 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пределах определенной законом компетенции принимает оперативные решения по обеспечению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абзац шестой не действует. - Указ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Совет Министров Российской Федерации (Правительство Российской Федерации):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пределах определенной законом компетенции обеспечивает руководство государственными органами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 Российской Федерации;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организует и контролирует разработку и реализацию мероприятий по обеспечению безопасности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министерствами и государственными комитетами Российской Федерации, другими подведомственными ему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органами Российской Федерации, республик в составе Российской Федерации, краев, областей, автономной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области, автономных округов.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Министерства и государственные комитеты Российской Федерации: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пределах своей компетенции, на основе действующего законодательства, в соответствии с решениями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Президента Российской Федерации и постановлениями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Правительства Российской Федерации обеспечивают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реализацию федеральных программ защиты жизненно важных интересов объектов безопасности;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на основании настоящего Закона в пределах своей компетенции разрабатывают внутриведомственные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инструкции (положения) по обеспечению безопасности и представляют их на рассмотрение Совета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12. Силы и средства обеспечения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Силы и средства обеспечения безопасности создаются и развиваются в Российской Федерации 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соответствии с решениями Верховного Совета Российской Федерации, указами Президента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Федерации, краткосрочными и долгосрочными федеральными программами обеспечения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Силы обеспечения безопасности включают в себя: Вооруженные Силы, федеральные органы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безопасности, органы внутренних дел, внешней разведки, обеспечения безопасности органов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законодательной, исполнительной, судебной властей и их высших должностных лиц, налоговой службы;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Государственную противопожарную службу, органы службы ликвидации последствий чрезвычайных ситуаций,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формирования гражданской обороны; внутренние войска; органы, обеспечивающие безопасное ведение работ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 промышленности, энергетике, на транспорте и в сельском хозяйстве; службы обеспечения безопасности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средств связи и информации, таможенные органы, природоохранные органы, органы охраны здоровья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населения и другие государственные органы обеспечения безопасности, действующие на основании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законодательства.</w:t>
      </w:r>
      <w:proofErr w:type="gramEnd"/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(в ред. Федеральных законов от 25.07.2002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116-ФЗ, от 07.03.2005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15-ФЗ, от 26.06.2008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103-ФЗ)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Службы Министерства безопасности Российской Федерации, Министерства внутренних дел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Федерации, иных органов исполнительной власти, использующие в своей деятельности специальные силы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средства, действуют только в пределах своей компетенции и в соответствии с законодательством.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Руководители органов обеспечения безопасности в соответствии с законодательством несут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ответственность за нарушение установленного порядка их деятельности.</w:t>
      </w:r>
    </w:p>
    <w:p w:rsidR="007C207A" w:rsidRPr="00926B4F" w:rsidRDefault="007C207A" w:rsidP="00926B4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926B4F">
        <w:rPr>
          <w:rFonts w:ascii="Times New Roman" w:hAnsi="Times New Roman" w:cs="Times New Roman"/>
          <w:b/>
          <w:sz w:val="24"/>
          <w:szCs w:val="24"/>
        </w:rPr>
        <w:t>III</w:t>
      </w: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. СОВЕТ БЕЗОПАСНОСТИ РОССИЙСКОЙ ФЕДЕРАЦИИ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13. Статус Совета безопасности Российской Федерации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Совет безопасности Российской Федерации является конституционным органом, осуществляющим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подготовку решений Президента Российской Федерации в области обеспечения безопасности.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Совет безопасности Российской Федерации рассматривает вопросы внутренней и внешней политики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в области обеспечения безопасности, стратегические проблемы государственной,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экономической, общественной, оборонной, информационной, экологической и иных видов безопасности,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охраны здоровья населения, прогнозирования, предотвращения чрезвычайных ситуаций и преодоления их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последствий, обеспечения стабильности и правопорядка и ответствен перед Верховным Советом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за состояние защищенности жизненно важных интересов личности, общества и государства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внешних и внутренних угроз.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b/>
          <w:sz w:val="24"/>
          <w:szCs w:val="24"/>
          <w:lang w:val="ru-RU"/>
        </w:rPr>
        <w:t>Статья 14. Состав Совета безопасности Российской Федерации и порядок его формирования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Совет безопасности Российской Федерации формируется на основании Конституции РСФСР, Закона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РСФСР "О Президенте РСФСР" и настоящего Закона.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состав Совета безопасности Российской Федерации входят: председатель, секретарь, постоянные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члены и члены Совета безопасности. Секретарем, постоянными членами и членами Совета безопасности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могут быть граждане Российской Федерации, не имеющие гражданства иностранного государства либо вида на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жительство или иного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документа, подтверждающего право на постоянное проживание гражданина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на территории иностранного государства.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(в ред. Федерального закона от 25.07.2006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128-ФЗ)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Председателем Совета безопасности является по должности Президент Российской Федерации.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Части четвертая - шестая не действуют. - Указ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заседаниях Совета безопасности принимает участие Председатель Верховного Совета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или по его поручению заместитель Председателя.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(часть седьмая введена Законом РФ от 25.12.1992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4235-1)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 рассматриваемого вопроса Совет безопасности Российской Федерации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может привлекать к участию в заседаниях на правах консультантов и других лиц.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При рассмотрении вопросов обеспечения безопасности на территориях республик в составе Российской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Федерации, краев, областей, автономной области и автономных округов для участия в работе Совета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безопасности привлекаются их полномочные представители, а также председатель государственного комитета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 национальной политике.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Секретарь Совета безопасности Российской Федерации не вправе входить в состав органов управления,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попечительских или наблюдательных советов, иных органов иностранных некоммерческих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неправительственных организаций и действующих на территории Российской Федерации их структурных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подразделений, если иное не предусмотрено международным договором Российской Федерации или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 Секретарь Совета безопасности Российской Федерации не вправе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совмещать свою основную деятельность с иной оплачиваемой деятельностью, финансируемой исключительно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 счет средств иностранных государств, международных и иностранных организаций, иностранных граждан 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лиц без гражданства, если иное не предусмотрено международным договором Российской Федерации или</w:t>
      </w:r>
      <w:r w:rsidR="00926B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(часть десятая введена Федеральным законом от 02.03.2007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24-ФЗ)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15. Основные задачи Совета безопасности Российской Федерации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Основными задачами Совета безопасности Российской Федерации являются: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определение жизненно важных интересов личности, общества и государства и выявление внутренних 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внешних угроз объектам безопасности;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основных </w:t>
      </w: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направлений стратегии обеспечения безопасности Российской Федерации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организация подготовки федеральных программ ее обеспечения;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рекомендаций Президенту Российской Федерации для принятия решений по вопросам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внутренней и внешней политики в области обеспечения безопасности личности, общества и государства;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оперативных решений по предотвращению чрезвычайных ситуаций, которые могут повлечь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существенные социально-политические, экономические, военные, экологические и иные последствия, и по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организации их ликвидации;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предложений Президенту Российской Федерации о введении, продлении или отмене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чрезвычайного положения;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разработка предложений по координации деятельности органов исполнительной власти в процессе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реализации принятых решений в области обеспечения безопасности и оценка их эффективности;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системы обеспечения безопасности путем разработки </w:t>
      </w: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реформированию существующих либо созданию новых органов, обеспечивающих безопасность личности,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общества и государства.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16. Порядок принятия решений Советом безопасности Российской Федерации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Заседания Совета безопасности Российской Федерации проводятся не реже одного раза в месяц. В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случае необходимости могут проводиться внеочередные заседания Совета.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Постоянные члены Совета безопасности Российской Федерации обладают равными правами при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принятии решений. Члены Совета безопасности принимают участие в его работе с правом совещательного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голоса.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Решения Совета безопасности Российской Федерации принимаются на его заседании постоянными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членами Совета безопасности простым большинством голосов от их общего количества и вступают в силу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после утверждения председателем Совета безопасности.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Решения Совета безопасности по вопросам обеспечения безопасности оформляются указами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Федерации.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17. Межведомственные комиссии Совета безопасности Российской Федерации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Совет безопасности Российской Федерации в соответствии с основными задачами его деятельности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образует постоянные межведомственные комиссии, которые могут создаваться на функциональной или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региональной основе.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выработки предложений по предотвращению чрезвычайных ситуаций 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ликвидации их последствий, отдельным проблемам обеспечения стабильности и правопорядка в обществе 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государстве, защите конституционного строя, суверенитета и территориальной целостности Российской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Советом безопасности Российской Федерации могут создаваться временные межведомственные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комиссии.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Порядок формирования постоянных и временных межведомственных комиссий регламентируется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Положением о Совете безопасности Российской Федерации, утверждаемым Президентом Российской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по согласованию с Верховным Советом Российской Федерации.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 решению Совета безопасности Российской Федерации постоянные и временные межведомственные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комиссии могут возглавляться членами Совета безопасности, а также руководителями соответствующих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министерств и ведомств Российской Федерации, их заместителями либо лицами, уполномоченными на то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Президентом Российской Федерации.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18. Аппарат Совета безопасности Российской Федерации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Организационно-техническое и информационное обеспечение деятельности Совета безопасности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осуществляет его аппарат, возглавляемый секретарем Совета безопасности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Структура и штатное расписание аппарата Совета безопасности Российской Федерации, а также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положения о его подразделениях утверждаются председателем Совета безопасности.</w:t>
      </w:r>
    </w:p>
    <w:p w:rsidR="007C207A" w:rsidRPr="0002292A" w:rsidRDefault="007C207A" w:rsidP="0002292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19. Основные задачи межведомственных комиссий и аппарата Совета безопасности Российской</w:t>
      </w:r>
      <w:r w:rsid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Федерации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На межведомственные комиссии и аппарат Совета безопасности Российской Федерации возлагаются: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оценка внутренних и внешних угроз жизненно важным интересам объектов безопасности, выявление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источников опасности;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научно обоснованных прогнозов изменения внутренних и внешних условий и факторов,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влияющих на состояние безопасности Российской Федерации;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разработка и координация федеральных программ по обеспечению безопасности Российской Федерации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и оценка их эффективности;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накопление, анализ и обработка информации о функционировании системы обеспечения безопасности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выработка рекомендаций по ее совершенствованию;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информирование Совета безопасности Российской Федерации о ходе исполнения его решений;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научных исследований в области обеспечения безопасности;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проектов решений Совета безопасности Российской Федерации, а также проектов указов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 по вопросам безопасности;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подготовка материалов для доклада Президента Российской Федерации Верховному Совету Российской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Федерации об обеспечении безопасности Российской Федерации.</w:t>
      </w:r>
    </w:p>
    <w:p w:rsidR="007C207A" w:rsidRPr="0002292A" w:rsidRDefault="007C207A" w:rsidP="0002292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02292A">
        <w:rPr>
          <w:rFonts w:ascii="Times New Roman" w:hAnsi="Times New Roman" w:cs="Times New Roman"/>
          <w:b/>
          <w:sz w:val="24"/>
          <w:szCs w:val="24"/>
        </w:rPr>
        <w:t>IV</w:t>
      </w: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. ФИНАНСИРОВАНИЕ ДЕЯТЕЛЬНОСТИ</w:t>
      </w:r>
      <w:r w:rsidR="0002292A" w:rsidRP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ПО ОБЕСПЕЧЕНИЮ БЕЗОПАСНОСТИ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20. Финансирование деятельности по обеспечению безопасности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Финансирование деятельности по обеспечению безопасности в зависимости от содержания и масштабов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программ, характера чрезвычайных ситуаций и их последствий осуществляется за счет средств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республиканского бюджета Российской Федерации, бюджетов республик в составе Российской Федерации,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краев и областей, автономной области, автономных округов, городов Москвы и Санкт-Петербурга, а также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внебюджетных средств.</w:t>
      </w:r>
    </w:p>
    <w:p w:rsidR="007C207A" w:rsidRPr="0002292A" w:rsidRDefault="007C207A" w:rsidP="0002292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Pr="0002292A">
        <w:rPr>
          <w:rFonts w:ascii="Times New Roman" w:hAnsi="Times New Roman" w:cs="Times New Roman"/>
          <w:b/>
          <w:sz w:val="24"/>
          <w:szCs w:val="24"/>
        </w:rPr>
        <w:t>V</w:t>
      </w: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. КОНТРОЛЬ И НАДЗОР ЗА ДЕЯТЕЛЬНОСТЬЮ</w:t>
      </w:r>
    </w:p>
    <w:p w:rsidR="007C207A" w:rsidRPr="00926B4F" w:rsidRDefault="007C207A" w:rsidP="0002292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ПО ОБЕСПЕЧЕНИЮ БЕЗОПАСНОСТИ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Статья 21. </w:t>
      </w:r>
      <w:proofErr w:type="gramStart"/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Контроль за</w:t>
      </w:r>
      <w:proofErr w:type="gramEnd"/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деятельностью по обеспечению безопасности</w:t>
      </w:r>
    </w:p>
    <w:p w:rsidR="007C207A" w:rsidRPr="00926B4F" w:rsidRDefault="007C207A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Часть первая не действует. - Указ Президента РФ от 24.12.1993 </w:t>
      </w:r>
      <w:r w:rsidRPr="00926B4F">
        <w:rPr>
          <w:rFonts w:ascii="Times New Roman" w:hAnsi="Times New Roman" w:cs="Times New Roman"/>
          <w:sz w:val="24"/>
          <w:szCs w:val="24"/>
        </w:rPr>
        <w:t>N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2288.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Органы государственной власти и управления Российской Федерации в пределах своей компетенции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осуществляют </w:t>
      </w:r>
      <w:proofErr w:type="gramStart"/>
      <w:r w:rsidRPr="00926B4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926B4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деятельностью министерств и ведомств, предприятий, учреждений и организаций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 обеспечению безопасности.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Общественные и иные объединения и организации, граждане Российской Федерации имеют право на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получение ими в соответствии с действующим законодательством информации о деятельности органов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обеспечения безопасности.</w:t>
      </w:r>
    </w:p>
    <w:p w:rsidR="007C207A" w:rsidRPr="0002292A" w:rsidRDefault="007C207A" w:rsidP="00926B4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292A">
        <w:rPr>
          <w:rFonts w:ascii="Times New Roman" w:hAnsi="Times New Roman" w:cs="Times New Roman"/>
          <w:b/>
          <w:sz w:val="24"/>
          <w:szCs w:val="24"/>
          <w:lang w:val="ru-RU"/>
        </w:rPr>
        <w:t>Статья 22. Надзор за законностью деятельности органов обеспечения безопасности</w:t>
      </w:r>
    </w:p>
    <w:p w:rsidR="007C207A" w:rsidRPr="00926B4F" w:rsidRDefault="007C207A" w:rsidP="0002292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B4F">
        <w:rPr>
          <w:rFonts w:ascii="Times New Roman" w:hAnsi="Times New Roman" w:cs="Times New Roman"/>
          <w:sz w:val="24"/>
          <w:szCs w:val="24"/>
          <w:lang w:val="ru-RU"/>
        </w:rPr>
        <w:t>Надзор за законностью деятельности органов обеспечения безопасности осуществляет Генеральный</w:t>
      </w:r>
      <w:r w:rsidR="000229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6B4F">
        <w:rPr>
          <w:rFonts w:ascii="Times New Roman" w:hAnsi="Times New Roman" w:cs="Times New Roman"/>
          <w:sz w:val="24"/>
          <w:szCs w:val="24"/>
          <w:lang w:val="ru-RU"/>
        </w:rPr>
        <w:t>прокурор Российской Федерации и подчиненные ему прокуроры.</w:t>
      </w:r>
    </w:p>
    <w:p w:rsidR="007A1985" w:rsidRPr="00926B4F" w:rsidRDefault="007A1985" w:rsidP="00926B4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7A1985" w:rsidRPr="0092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AF"/>
    <w:rsid w:val="0002292A"/>
    <w:rsid w:val="007A1985"/>
    <w:rsid w:val="007C207A"/>
    <w:rsid w:val="00926B4F"/>
    <w:rsid w:val="00B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4</cp:revision>
  <dcterms:created xsi:type="dcterms:W3CDTF">2022-04-11T11:32:00Z</dcterms:created>
  <dcterms:modified xsi:type="dcterms:W3CDTF">2022-04-13T06:44:00Z</dcterms:modified>
</cp:coreProperties>
</file>